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5E1" w:rsidRPr="001975E1" w:rsidRDefault="00B34AE9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9248775"/>
            <wp:effectExtent l="0" t="0" r="0" b="0"/>
            <wp:docPr id="1" name="Рисунок 1" descr="C:\Users\Admin\Desktop\меню\Положение о поря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975E1" w:rsidRPr="001975E1">
        <w:rPr>
          <w:rFonts w:ascii="Times New Roman" w:hAnsi="Times New Roman" w:cs="Times New Roman"/>
          <w:sz w:val="26"/>
          <w:szCs w:val="26"/>
        </w:rPr>
        <w:lastRenderedPageBreak/>
        <w:t>вносится его наименование. По желанию обучающегося или родителей (законных</w:t>
      </w:r>
      <w:r w:rsidR="001975E1">
        <w:rPr>
          <w:rFonts w:ascii="Times New Roman" w:hAnsi="Times New Roman" w:cs="Times New Roman"/>
          <w:sz w:val="26"/>
          <w:szCs w:val="26"/>
        </w:rPr>
        <w:t xml:space="preserve"> </w:t>
      </w:r>
      <w:r w:rsidR="001975E1" w:rsidRPr="001975E1">
        <w:rPr>
          <w:rFonts w:ascii="Times New Roman" w:hAnsi="Times New Roman" w:cs="Times New Roman"/>
          <w:sz w:val="26"/>
          <w:szCs w:val="26"/>
        </w:rPr>
        <w:t>представителей) данная дисциплина может быть зачтена с оценкой «удовлетворительно».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 xml:space="preserve">2.3. </w:t>
      </w:r>
      <w:proofErr w:type="gramStart"/>
      <w:r w:rsidRPr="001975E1">
        <w:rPr>
          <w:rFonts w:ascii="Times New Roman" w:hAnsi="Times New Roman" w:cs="Times New Roman"/>
          <w:sz w:val="26"/>
          <w:szCs w:val="26"/>
        </w:rPr>
        <w:t>Дисциплины, освоенные обучающимися в другой организации,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осуществляющей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образовательную деятельность, но не предусмотренные учебным планом учреждения,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могут быть зачтены обучающемуся по его письменному заявлению или заявлению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родителей (законных представителей) несовершеннолетнего обучающегося.</w:t>
      </w:r>
      <w:proofErr w:type="gramEnd"/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2.4.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Решение о зачете освобождает обучающегося от необходимости повторного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изучения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соответствующего учебного предмета, курса, дисциплины (модуля), практики,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дополнительных образовательных программ.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 xml:space="preserve">2.5. Зачет производится для </w:t>
      </w:r>
      <w:proofErr w:type="gramStart"/>
      <w:r w:rsidRPr="001975E1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1975E1">
        <w:rPr>
          <w:rFonts w:ascii="Times New Roman" w:hAnsi="Times New Roman" w:cs="Times New Roman"/>
          <w:sz w:val="26"/>
          <w:szCs w:val="26"/>
        </w:rPr>
        <w:t>: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975E1">
        <w:rPr>
          <w:rFonts w:ascii="Times New Roman" w:hAnsi="Times New Roman" w:cs="Times New Roman"/>
          <w:sz w:val="26"/>
          <w:szCs w:val="26"/>
        </w:rPr>
        <w:t>- временно получавших образование в санаторных образовательных организациях,</w:t>
      </w:r>
      <w:proofErr w:type="gramEnd"/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 xml:space="preserve">реабилитационных общеобразовательных </w:t>
      </w:r>
      <w:proofErr w:type="gramStart"/>
      <w:r w:rsidRPr="001975E1">
        <w:rPr>
          <w:rFonts w:ascii="Times New Roman" w:hAnsi="Times New Roman" w:cs="Times New Roman"/>
          <w:sz w:val="26"/>
          <w:szCs w:val="26"/>
        </w:rPr>
        <w:t>учреждениях</w:t>
      </w:r>
      <w:proofErr w:type="gramEnd"/>
      <w:r w:rsidRPr="001975E1">
        <w:rPr>
          <w:rFonts w:ascii="Times New Roman" w:hAnsi="Times New Roman" w:cs="Times New Roman"/>
          <w:sz w:val="26"/>
          <w:szCs w:val="26"/>
        </w:rPr>
        <w:t>, т.п.;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- ранее обучавшихся в других общеобразовательных учреждениях;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975E1">
        <w:rPr>
          <w:rFonts w:ascii="Times New Roman" w:hAnsi="Times New Roman" w:cs="Times New Roman"/>
          <w:sz w:val="26"/>
          <w:szCs w:val="26"/>
        </w:rPr>
        <w:t>- изучавших, учебные предметы, курсы, дисциплины (модули), практики,</w:t>
      </w:r>
      <w:r w:rsidR="00D6783F"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дополнительные образовательные программы по собственному выбору в других</w:t>
      </w:r>
      <w:proofErr w:type="gramEnd"/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975E1">
        <w:rPr>
          <w:rFonts w:ascii="Times New Roman" w:hAnsi="Times New Roman" w:cs="Times New Roman"/>
          <w:sz w:val="26"/>
          <w:szCs w:val="26"/>
        </w:rPr>
        <w:t>организациях</w:t>
      </w:r>
      <w:proofErr w:type="gramEnd"/>
      <w:r w:rsidRPr="001975E1">
        <w:rPr>
          <w:rFonts w:ascii="Times New Roman" w:hAnsi="Times New Roman" w:cs="Times New Roman"/>
          <w:sz w:val="26"/>
          <w:szCs w:val="26"/>
        </w:rPr>
        <w:t>, осуществляющих образовательную деятельность.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2.6. Для получения зачета родители (законные представители)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несовершеннолетнего обучающегося, совершеннолетние обучающиеся представляют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Учреждение следующие документы: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975E1">
        <w:rPr>
          <w:rFonts w:ascii="Times New Roman" w:hAnsi="Times New Roman" w:cs="Times New Roman"/>
          <w:sz w:val="26"/>
          <w:szCs w:val="26"/>
        </w:rPr>
        <w:t>- заявление о зачете учебного предмета, в котором указываются название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учебного предмета, курса, дисциплины (модуля), практики, дополнительных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образовательных программ; класс (классы), год (годы) изучения предмета; полное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наименование и юридический адрес организации, осуществляющей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образовательную деятельность; форма (формы) промежуточной аттестации;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отметка (отметки) обучающегося по результатам промежуточной аттестации</w:t>
      </w:r>
      <w:proofErr w:type="gramEnd"/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975E1">
        <w:rPr>
          <w:rFonts w:ascii="Times New Roman" w:hAnsi="Times New Roman" w:cs="Times New Roman"/>
          <w:sz w:val="26"/>
          <w:szCs w:val="26"/>
        </w:rPr>
        <w:t>- документ, заверенный подписью руководителя и печатью организации,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осуществляющей образовательную деятельность, который содержит следующую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информацию: название учебного предмета, курса, дисциплины (модуля), практики,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дополнительных образовательных программ; класс (классы), год (годы) изучения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предмета; объем, в котором изучался учебный предмет, в соответствии с учебным планом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организации; форма (формы) промежуточной аттестации;</w:t>
      </w:r>
      <w:proofErr w:type="gramEnd"/>
      <w:r w:rsidRPr="001975E1">
        <w:rPr>
          <w:rFonts w:ascii="Times New Roman" w:hAnsi="Times New Roman" w:cs="Times New Roman"/>
          <w:sz w:val="26"/>
          <w:szCs w:val="26"/>
        </w:rPr>
        <w:t xml:space="preserve"> отметка (отметки)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обучающегося по результатам промежуточной аттестации, или документ об образовании,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справку об обучении или о периоде обучения;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- копию лицензии на осуществление образовательной деятельности организации,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 xml:space="preserve">осуществляющей образовательную деятельность, в которой </w:t>
      </w:r>
      <w:proofErr w:type="gramStart"/>
      <w:r w:rsidRPr="001975E1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1975E1">
        <w:rPr>
          <w:rFonts w:ascii="Times New Roman" w:hAnsi="Times New Roman" w:cs="Times New Roman"/>
          <w:sz w:val="26"/>
          <w:szCs w:val="26"/>
        </w:rPr>
        <w:t xml:space="preserve"> получал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образование или обучался.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2.7. Учреждение вправе запросить от обучающегося или родителей (законных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представителей) несовершеннолетнего обучающегося дополнительные документы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сведения об обучении в другой организации, осуществляющей образовательную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деятельность.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2.8. Зачету подлежат результаты освоения учебных предметов учебного плана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Учреждения при одновременном выполнении следующих условий: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- полностью совпадает наименование учебного предмета;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lastRenderedPageBreak/>
        <w:t>- объем часов, в котором освоен учебный предмет, составляет не менее 90% от объема,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реализуемого в учреждении на данном этапе обучения;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- учебный предмет не является обязательным при прохождении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итоговой аттестации;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2.9. В случае выполнения условий, зафиксированных п.2.5. Порядка, принимается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 xml:space="preserve">решение о зачете, которое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 xml:space="preserve"> доводится до сведения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обучающихся и их родителей (законных представителей) в течение трех рабочих дней.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2.10. В случае невыполнения условий, зафиксированных п.2.5. Порядка, решение о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975E1">
        <w:rPr>
          <w:rFonts w:ascii="Times New Roman" w:hAnsi="Times New Roman" w:cs="Times New Roman"/>
          <w:sz w:val="26"/>
          <w:szCs w:val="26"/>
        </w:rPr>
        <w:t>зачете</w:t>
      </w:r>
      <w:proofErr w:type="gramEnd"/>
      <w:r w:rsidRPr="001975E1">
        <w:rPr>
          <w:rFonts w:ascii="Times New Roman" w:hAnsi="Times New Roman" w:cs="Times New Roman"/>
          <w:sz w:val="26"/>
          <w:szCs w:val="26"/>
        </w:rPr>
        <w:t xml:space="preserve"> принимается педагогическим советом Учреждения. Педагогический совет может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принять решение: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- об отказе в зачете результатов освоения учащимся учебных предметов, курсов,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дисциплин (модулей), практики, дополнительных образовательных программ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в других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организациях, осуществляющих образовательную деятельность;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- о прохождении обучающимся промежуточной аттестации по учебному предмету (в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Случае, если в документах, представленных обучающимся, не отражена форма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промежуточной аттестации).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2.11. Решение педагогического совета доводится до сведения обучающихся и 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родителей (законных представителей) в течение трех рабочих дней.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2.12. Промежуточная аттестация проводится аттестационной комиссией,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деятельность которой регламентируется локальным актом Учреждения. Сроки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 xml:space="preserve">проведения промежуточной аттестации </w:t>
      </w:r>
      <w:proofErr w:type="gramStart"/>
      <w:r w:rsidRPr="001975E1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1975E1">
        <w:rPr>
          <w:rFonts w:ascii="Times New Roman" w:hAnsi="Times New Roman" w:cs="Times New Roman"/>
          <w:sz w:val="26"/>
          <w:szCs w:val="26"/>
        </w:rPr>
        <w:t xml:space="preserve"> и состав аттестационной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комиссии, утверждаются приказом.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2.13. Зачет проводится не позднее одного месяца до начала итоговой аттестации.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2.14. Получение зачёта не освобождает обучающегося от прохождения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1975E1">
        <w:rPr>
          <w:rFonts w:ascii="Times New Roman" w:hAnsi="Times New Roman" w:cs="Times New Roman"/>
          <w:sz w:val="26"/>
          <w:szCs w:val="26"/>
        </w:rPr>
        <w:t>итоговой аттестации.</w:t>
      </w:r>
    </w:p>
    <w:p w:rsidR="001975E1" w:rsidRP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2.15. Результаты зачета фиксируются в личном деле обучающегося, вносятся в</w:t>
      </w:r>
      <w:r>
        <w:rPr>
          <w:rFonts w:ascii="Times New Roman" w:hAnsi="Times New Roman" w:cs="Times New Roman"/>
          <w:sz w:val="26"/>
          <w:szCs w:val="26"/>
        </w:rPr>
        <w:t xml:space="preserve"> д</w:t>
      </w:r>
      <w:r w:rsidRPr="001975E1">
        <w:rPr>
          <w:rFonts w:ascii="Times New Roman" w:hAnsi="Times New Roman" w:cs="Times New Roman"/>
          <w:sz w:val="26"/>
          <w:szCs w:val="26"/>
        </w:rPr>
        <w:t>окумент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1975E1">
        <w:rPr>
          <w:rFonts w:ascii="Times New Roman" w:hAnsi="Times New Roman" w:cs="Times New Roman"/>
          <w:sz w:val="26"/>
          <w:szCs w:val="26"/>
        </w:rPr>
        <w:t>об о</w:t>
      </w:r>
      <w:r>
        <w:rPr>
          <w:rFonts w:ascii="Times New Roman" w:hAnsi="Times New Roman" w:cs="Times New Roman"/>
          <w:sz w:val="26"/>
          <w:szCs w:val="26"/>
        </w:rPr>
        <w:t>бучении</w:t>
      </w:r>
      <w:r w:rsidRPr="001975E1">
        <w:rPr>
          <w:rFonts w:ascii="Times New Roman" w:hAnsi="Times New Roman" w:cs="Times New Roman"/>
          <w:sz w:val="26"/>
          <w:szCs w:val="26"/>
        </w:rPr>
        <w:t>, справку об обучении.</w:t>
      </w:r>
    </w:p>
    <w:p w:rsidR="001975E1" w:rsidRDefault="001975E1" w:rsidP="00D6783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75E1">
        <w:rPr>
          <w:rFonts w:ascii="Times New Roman" w:hAnsi="Times New Roman" w:cs="Times New Roman"/>
          <w:sz w:val="26"/>
          <w:szCs w:val="26"/>
        </w:rPr>
        <w:t>2.16. Принятие решений о зачете в случае совместного ведения образовательной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деятельности в рамках сетевой формы образовательных программ производится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соответствии с договором между Учреждением и организациями, осуществляющими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75E1">
        <w:rPr>
          <w:rFonts w:ascii="Times New Roman" w:hAnsi="Times New Roman" w:cs="Times New Roman"/>
          <w:sz w:val="26"/>
          <w:szCs w:val="26"/>
        </w:rPr>
        <w:t>образовательную деятельность.</w:t>
      </w:r>
    </w:p>
    <w:p w:rsidR="001975E1" w:rsidRDefault="001975E1" w:rsidP="001975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975E1" w:rsidRPr="001975E1" w:rsidRDefault="001975E1" w:rsidP="001975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принимается на неопределенный срок</w:t>
      </w:r>
    </w:p>
    <w:sectPr w:rsidR="001975E1" w:rsidRPr="001975E1" w:rsidSect="0073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5E1"/>
    <w:rsid w:val="00152AAA"/>
    <w:rsid w:val="001975E1"/>
    <w:rsid w:val="00733108"/>
    <w:rsid w:val="00775199"/>
    <w:rsid w:val="007E1DCB"/>
    <w:rsid w:val="00B34AE9"/>
    <w:rsid w:val="00CF675B"/>
    <w:rsid w:val="00D6783F"/>
    <w:rsid w:val="00E215A1"/>
    <w:rsid w:val="00E3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6783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6783F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B34A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SKOSH18</dc:creator>
  <cp:keywords/>
  <dc:description/>
  <cp:lastModifiedBy>Admin</cp:lastModifiedBy>
  <cp:revision>7</cp:revision>
  <cp:lastPrinted>2021-09-06T09:20:00Z</cp:lastPrinted>
  <dcterms:created xsi:type="dcterms:W3CDTF">2021-02-17T06:58:00Z</dcterms:created>
  <dcterms:modified xsi:type="dcterms:W3CDTF">2021-09-06T14:43:00Z</dcterms:modified>
</cp:coreProperties>
</file>